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3070" w14:textId="77777777" w:rsidR="00796B8B" w:rsidRPr="006466BF" w:rsidRDefault="00796B8B" w:rsidP="00796B8B">
      <w:pPr>
        <w:rPr>
          <w:b/>
          <w:szCs w:val="24"/>
        </w:rPr>
      </w:pPr>
      <w:r w:rsidRPr="006466BF">
        <w:rPr>
          <w:b/>
          <w:szCs w:val="24"/>
        </w:rPr>
        <w:t xml:space="preserve">FOURTEEN-DAY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5066B0B0" w:rsidR="00652726" w:rsidRDefault="00652726" w:rsidP="00652726">
      <w:pPr>
        <w:ind w:firstLine="0"/>
      </w:pPr>
      <w:r>
        <w:t>____________________________</w:t>
      </w:r>
    </w:p>
    <w:p w14:paraId="0E952CC7" w14:textId="09B49388" w:rsidR="00652726" w:rsidRDefault="00652726" w:rsidP="00652726">
      <w:pPr>
        <w:ind w:firstLine="0"/>
      </w:pPr>
      <w:r>
        <w:t>____________________________</w:t>
      </w:r>
    </w:p>
    <w:p w14:paraId="6F8C77E9" w14:textId="1D02D896" w:rsidR="00652726" w:rsidRDefault="00652726" w:rsidP="00652726">
      <w:pPr>
        <w:ind w:firstLine="0"/>
      </w:pPr>
      <w:r>
        <w:t>____________________________</w:t>
      </w:r>
    </w:p>
    <w:p w14:paraId="113BA645" w14:textId="77777777" w:rsidR="00652726" w:rsidRDefault="00652726" w:rsidP="00652726">
      <w:pPr>
        <w:ind w:firstLine="0"/>
      </w:pPr>
    </w:p>
    <w:p w14:paraId="4FC63442" w14:textId="11C8A4A9" w:rsidR="00796B8B" w:rsidRDefault="00796B8B" w:rsidP="00796B8B">
      <w:r>
        <w:t xml:space="preserve">You are receiving </w:t>
      </w:r>
      <w:r w:rsidR="00264579">
        <w:t xml:space="preserve"> this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10FAC920" w:rsidR="00796B8B" w:rsidRDefault="00796B8B" w:rsidP="00796B8B">
      <w:pPr>
        <w:pStyle w:val="ListParagraph"/>
        <w:ind w:left="0" w:firstLine="720"/>
        <w:rPr>
          <w:b/>
        </w:rPr>
      </w:pPr>
      <w:r w:rsidRPr="00945A5F">
        <w:rPr>
          <w:b/>
        </w:rPr>
        <w:t xml:space="preserve">Note - payment must be </w:t>
      </w:r>
      <w:r w:rsidR="00264579">
        <w:rPr>
          <w:b/>
        </w:rPr>
        <w:t>made pursuant to the terms of the rental agreement or by 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77777777" w:rsidR="00796B8B" w:rsidRDefault="00796B8B" w:rsidP="00796B8B">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77777777"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w:t>
      </w:r>
    </w:p>
    <w:p w14:paraId="2AEA43B5" w14:textId="00029244" w:rsidR="00796B8B" w:rsidRPr="00A65D79" w:rsidRDefault="00796B8B" w:rsidP="00796B8B">
      <w:pPr>
        <w:ind w:firstLine="0"/>
        <w:rPr>
          <w:b/>
        </w:rPr>
      </w:pPr>
      <w:r w:rsidRPr="00A65D79">
        <w:rPr>
          <w:b/>
        </w:rPr>
        <w:t xml:space="preserve">Alternatively, </w:t>
      </w:r>
      <w:r w:rsidR="00264579">
        <w:rPr>
          <w:b/>
        </w:rPr>
        <w:t>for no-cost legal assistance for low-income renters</w:t>
      </w:r>
      <w:r w:rsidR="008B6ECB">
        <w:rPr>
          <w:b/>
        </w:rPr>
        <w:t xml:space="preserve"> </w:t>
      </w:r>
      <w:r w:rsidRPr="00A65D79">
        <w:rPr>
          <w:b/>
        </w:rPr>
        <w:t>call 2-1-1</w:t>
      </w:r>
      <w:r w:rsidR="008B6ECB">
        <w:rPr>
          <w:b/>
        </w:rPr>
        <w:t xml:space="preserve">or the Northwest Justice Project CLEAR Hotline outside of King County (888) 201-1014 weekdays between 9:15 am – 12:15 pm, or (888) 387-7111 for seniors (age 60 and over).  You may find additional information </w:t>
      </w:r>
      <w:r w:rsidR="00077304">
        <w:rPr>
          <w:b/>
        </w:rPr>
        <w:t>to help you at http://www.washingtonlawhelp.org</w:t>
      </w:r>
      <w:r w:rsidRPr="00A65D79">
        <w:rPr>
          <w:b/>
        </w:rPr>
        <w:t xml:space="preserve">. </w:t>
      </w:r>
    </w:p>
    <w:p w14:paraId="78344D85" w14:textId="7DB1F2AC" w:rsidR="00796B8B" w:rsidRDefault="00796B8B" w:rsidP="00796B8B">
      <w:pPr>
        <w:pStyle w:val="ListParagraph"/>
        <w:ind w:left="0" w:firstLine="720"/>
        <w:rPr>
          <w:b/>
        </w:rPr>
      </w:pPr>
      <w:r w:rsidRPr="00945A5F">
        <w:rPr>
          <w:b/>
        </w:rPr>
        <w:t xml:space="preserve">State law 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41FD42EF" w14:textId="0FD0E8CF" w:rsidR="00796B8B" w:rsidRDefault="00796B8B" w:rsidP="00894686">
      <w:pPr>
        <w:pStyle w:val="ListParagraph"/>
        <w:ind w:left="0"/>
      </w:pPr>
      <w:r w:rsidRPr="00945A5F">
        <w:rPr>
          <w:b/>
        </w:rPr>
        <w:t>(address)________</w:t>
      </w:r>
      <w:r>
        <w:tab/>
      </w:r>
    </w:p>
    <w:p w14:paraId="5C80185A" w14:textId="393315A7" w:rsidR="00B2445B" w:rsidRDefault="00B2445B" w:rsidP="00894686">
      <w:pPr>
        <w:pStyle w:val="ListParagraph"/>
        <w:ind w:left="0"/>
      </w:pPr>
    </w:p>
    <w:p w14:paraId="77D28327" w14:textId="61FE670D" w:rsidR="00B2445B" w:rsidRDefault="00B2445B" w:rsidP="00894686">
      <w:pPr>
        <w:pStyle w:val="ListParagraph"/>
        <w:ind w:left="0"/>
      </w:pPr>
    </w:p>
    <w:p w14:paraId="6B30F445" w14:textId="77777777" w:rsidR="008960D3" w:rsidRPr="002C4A28" w:rsidRDefault="008960D3" w:rsidP="008960D3">
      <w:pPr>
        <w:tabs>
          <w:tab w:val="left" w:pos="-720"/>
        </w:tabs>
        <w:suppressAutoHyphens/>
        <w:spacing w:line="360" w:lineRule="auto"/>
        <w:ind w:firstLine="0"/>
        <w:rPr>
          <w:spacing w:val="-3"/>
        </w:rPr>
      </w:pPr>
      <w:r w:rsidRPr="002C4A28">
        <w:rPr>
          <w:spacing w:val="-3"/>
        </w:rPr>
        <w:t xml:space="preserve">Unless you fully comply, this tenancy will terminate on _________________________.  </w:t>
      </w:r>
    </w:p>
    <w:p w14:paraId="5017E085" w14:textId="77777777" w:rsidR="008960D3" w:rsidRPr="002C4A28" w:rsidRDefault="008960D3" w:rsidP="008960D3">
      <w:pPr>
        <w:tabs>
          <w:tab w:val="left" w:pos="-720"/>
        </w:tabs>
        <w:suppressAutoHyphens/>
        <w:ind w:firstLine="0"/>
        <w:jc w:val="both"/>
        <w:rPr>
          <w:spacing w:val="-2"/>
        </w:rPr>
      </w:pPr>
      <w:r w:rsidRPr="002C4A28">
        <w:rPr>
          <w:spacing w:val="-2"/>
        </w:rPr>
        <w:t>Under applicable HUD Regulations you are hereby notified of your legal rights as follows:</w:t>
      </w:r>
    </w:p>
    <w:p w14:paraId="74CBC102" w14:textId="47B85B9E" w:rsidR="00B259C4" w:rsidRDefault="00B259C4" w:rsidP="00B259C4">
      <w:pPr>
        <w:tabs>
          <w:tab w:val="left" w:pos="-720"/>
        </w:tabs>
        <w:suppressAutoHyphens/>
        <w:ind w:firstLine="0"/>
        <w:jc w:val="both"/>
        <w:rPr>
          <w:spacing w:val="-2"/>
        </w:rPr>
      </w:pPr>
    </w:p>
    <w:p w14:paraId="33DD6DA0" w14:textId="77777777" w:rsidR="00B259C4" w:rsidRPr="00060CAD" w:rsidRDefault="00B259C4" w:rsidP="00B259C4">
      <w:pPr>
        <w:widowControl w:val="0"/>
        <w:numPr>
          <w:ilvl w:val="0"/>
          <w:numId w:val="3"/>
        </w:numPr>
        <w:tabs>
          <w:tab w:val="left" w:pos="-720"/>
          <w:tab w:val="left" w:pos="0"/>
          <w:tab w:val="left" w:pos="720"/>
        </w:tabs>
        <w:suppressAutoHyphens/>
        <w:overflowPunct w:val="0"/>
        <w:autoSpaceDE w:val="0"/>
        <w:autoSpaceDN w:val="0"/>
        <w:adjustRightInd w:val="0"/>
        <w:jc w:val="both"/>
        <w:textAlignment w:val="baseline"/>
        <w:rPr>
          <w:bCs/>
          <w:iCs/>
          <w:spacing w:val="-2"/>
          <w:szCs w:val="24"/>
        </w:rPr>
      </w:pPr>
      <w:r w:rsidRPr="00060CAD">
        <w:rPr>
          <w:bCs/>
          <w:iCs/>
          <w:spacing w:val="-2"/>
          <w:szCs w:val="24"/>
        </w:rPr>
        <w:t>You have the right to defend this action in a court of law.</w:t>
      </w:r>
    </w:p>
    <w:p w14:paraId="50C36685" w14:textId="77777777" w:rsidR="00B259C4" w:rsidRPr="00060CAD" w:rsidRDefault="00B259C4" w:rsidP="00B259C4">
      <w:pPr>
        <w:tabs>
          <w:tab w:val="left" w:pos="-720"/>
          <w:tab w:val="left" w:pos="0"/>
          <w:tab w:val="left" w:pos="720"/>
        </w:tabs>
        <w:suppressAutoHyphens/>
        <w:ind w:left="1440"/>
        <w:jc w:val="both"/>
        <w:rPr>
          <w:bCs/>
          <w:iCs/>
          <w:spacing w:val="-2"/>
          <w:szCs w:val="24"/>
        </w:rPr>
      </w:pPr>
    </w:p>
    <w:p w14:paraId="7340DC86" w14:textId="77777777" w:rsidR="00B259C4" w:rsidRDefault="00B259C4" w:rsidP="00B259C4">
      <w:pPr>
        <w:pStyle w:val="BodyText2"/>
        <w:numPr>
          <w:ilvl w:val="0"/>
          <w:numId w:val="3"/>
        </w:numPr>
        <w:spacing w:line="240" w:lineRule="auto"/>
        <w:rPr>
          <w:bCs/>
          <w:iCs/>
          <w:szCs w:val="24"/>
        </w:rPr>
      </w:pPr>
      <w:r w:rsidRPr="00060CAD">
        <w:rPr>
          <w:bCs/>
          <w:iCs/>
          <w:szCs w:val="24"/>
        </w:rPr>
        <w:t>You have 10 days to discuss this termination with the landlord.  The 10-day period begins on the date this notice is delivered to you.</w:t>
      </w:r>
    </w:p>
    <w:p w14:paraId="1A58E337" w14:textId="77777777" w:rsidR="00B259C4" w:rsidRPr="00060CAD" w:rsidRDefault="00B259C4" w:rsidP="00B259C4">
      <w:pPr>
        <w:pStyle w:val="BodyText2"/>
        <w:spacing w:line="240" w:lineRule="auto"/>
        <w:ind w:left="0" w:firstLine="0"/>
        <w:rPr>
          <w:bCs/>
          <w:iCs/>
          <w:szCs w:val="24"/>
        </w:rPr>
      </w:pPr>
    </w:p>
    <w:p w14:paraId="5F11630F" w14:textId="77777777" w:rsidR="00B259C4" w:rsidRDefault="00B259C4" w:rsidP="00B259C4">
      <w:pPr>
        <w:pStyle w:val="BodyText2"/>
        <w:numPr>
          <w:ilvl w:val="0"/>
          <w:numId w:val="3"/>
        </w:numPr>
        <w:spacing w:line="240" w:lineRule="auto"/>
        <w:rPr>
          <w:bCs/>
          <w:iCs/>
          <w:szCs w:val="24"/>
        </w:rPr>
      </w:pPr>
      <w:r w:rsidRPr="00060CAD">
        <w:rPr>
          <w:bCs/>
          <w:iCs/>
          <w:szCs w:val="24"/>
        </w:rPr>
        <w:t>If your lease or the rules of your tenancy grant it, you will have the right to examine documents related to this matter, and a right to a grievance hearing.</w:t>
      </w:r>
    </w:p>
    <w:p w14:paraId="39122B7D" w14:textId="77777777" w:rsidR="00B259C4" w:rsidRPr="00060CAD" w:rsidRDefault="00B259C4" w:rsidP="00B259C4">
      <w:pPr>
        <w:pStyle w:val="BodyText2"/>
        <w:spacing w:line="240" w:lineRule="auto"/>
        <w:ind w:left="0" w:firstLine="0"/>
        <w:rPr>
          <w:bCs/>
          <w:iCs/>
          <w:szCs w:val="24"/>
        </w:rPr>
      </w:pPr>
    </w:p>
    <w:p w14:paraId="069F99D6" w14:textId="2D4679B0" w:rsidR="00B259C4" w:rsidRPr="002C4A28" w:rsidRDefault="00B259C4" w:rsidP="00B259C4">
      <w:pPr>
        <w:tabs>
          <w:tab w:val="left" w:pos="-720"/>
        </w:tabs>
        <w:suppressAutoHyphens/>
        <w:jc w:val="both"/>
        <w:rPr>
          <w:spacing w:val="-2"/>
        </w:rPr>
      </w:pPr>
      <w:r w:rsidRPr="00060CAD">
        <w:rPr>
          <w:bCs/>
          <w:iCs/>
          <w:szCs w:val="24"/>
        </w:rPr>
        <w:t xml:space="preserve">4.         </w:t>
      </w:r>
      <w:r w:rsidRPr="00060CAD">
        <w:rPr>
          <w:bCs/>
          <w:iCs/>
          <w:szCs w:val="24"/>
          <w:shd w:val="clear" w:color="auto" w:fill="FFFFFF"/>
        </w:rPr>
        <w:t xml:space="preserve">If the lease violation(s) detailed herein is/are the result of domestic violence, dating violence, sexual assault or stalking, we want to </w:t>
      </w:r>
      <w:proofErr w:type="gramStart"/>
      <w:r w:rsidRPr="00060CAD">
        <w:rPr>
          <w:bCs/>
          <w:iCs/>
          <w:szCs w:val="24"/>
          <w:shd w:val="clear" w:color="auto" w:fill="FFFFFF"/>
        </w:rPr>
        <w:t>insure</w:t>
      </w:r>
      <w:proofErr w:type="gramEnd"/>
      <w:r w:rsidRPr="00060CAD">
        <w:rPr>
          <w:bCs/>
          <w:iCs/>
          <w:szCs w:val="24"/>
          <w:shd w:val="clear" w:color="auto" w:fill="FFFFFF"/>
        </w:rPr>
        <w:t xml:space="preserve"> that you understand your protections under the Violence against Women Act (VAWA). VAWA protections are not only available to </w:t>
      </w:r>
      <w:proofErr w:type="gramStart"/>
      <w:r w:rsidRPr="00060CAD">
        <w:rPr>
          <w:bCs/>
          <w:iCs/>
          <w:szCs w:val="24"/>
          <w:shd w:val="clear" w:color="auto" w:fill="FFFFFF"/>
        </w:rPr>
        <w:t>women, but</w:t>
      </w:r>
      <w:proofErr w:type="gramEnd"/>
      <w:r w:rsidRPr="00060CAD">
        <w:rPr>
          <w:bCs/>
          <w:iCs/>
          <w:szCs w:val="24"/>
          <w:shd w:val="clear" w:color="auto" w:fill="FFFFFF"/>
        </w:rPr>
        <w:t xml:space="preserve"> are available equally to all individuals regardless of sex, gender identity, or sexual orientation. HUD’s Notice of Occupancy Rights under VAWA (form HUD-15380) and HUD’s Certification of Domestic Violence, Dating Violence, Sexual Assault or Stalking and Alternate Documentation (form HUD-5382) are attached to this notice. If this is applicable to you and you wish to exercise your rights under VAWA, you may do so by completing and submitting the Certification for (or other form of Alternate Documentation as specified in the Notice and Certification for) so it is received in the management office no later than 14 business days from the date of your receipt of this notice.</w:t>
      </w:r>
      <w:r w:rsidRPr="00060CAD">
        <w:rPr>
          <w:bCs/>
          <w:iCs/>
          <w:szCs w:val="24"/>
        </w:rPr>
        <w:t xml:space="preserve">     </w:t>
      </w:r>
    </w:p>
    <w:sectPr w:rsidR="00B259C4" w:rsidRPr="002C4A28"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37A0F"/>
    <w:multiLevelType w:val="hybridMultilevel"/>
    <w:tmpl w:val="4C40C982"/>
    <w:lvl w:ilvl="0" w:tplc="63F290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6"/>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155EDF"/>
    <w:rsid w:val="00264579"/>
    <w:rsid w:val="002C4A28"/>
    <w:rsid w:val="00652726"/>
    <w:rsid w:val="0079084F"/>
    <w:rsid w:val="00796B8B"/>
    <w:rsid w:val="008820E2"/>
    <w:rsid w:val="00894686"/>
    <w:rsid w:val="008960D3"/>
    <w:rsid w:val="008B6ECB"/>
    <w:rsid w:val="00A7743C"/>
    <w:rsid w:val="00B2445B"/>
    <w:rsid w:val="00B259C4"/>
    <w:rsid w:val="00BF557E"/>
    <w:rsid w:val="00E1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2</cp:revision>
  <dcterms:created xsi:type="dcterms:W3CDTF">2020-06-02T18:34:00Z</dcterms:created>
  <dcterms:modified xsi:type="dcterms:W3CDTF">2020-06-02T18:34:00Z</dcterms:modified>
</cp:coreProperties>
</file>